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87" w:rsidRPr="00A90187" w:rsidRDefault="00A90187" w:rsidP="00A90187">
      <w:pPr>
        <w:spacing w:line="52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90187">
        <w:rPr>
          <w:rFonts w:asciiTheme="majorEastAsia" w:eastAsiaTheme="majorEastAsia" w:hAnsiTheme="majorEastAsia"/>
          <w:b/>
          <w:sz w:val="36"/>
          <w:szCs w:val="36"/>
        </w:rPr>
        <w:t>关于在全校深入推进“青年之声”</w:t>
      </w:r>
    </w:p>
    <w:p w:rsidR="00882045" w:rsidRPr="00A90187" w:rsidRDefault="00A90187" w:rsidP="00A90187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A90187">
        <w:rPr>
          <w:rFonts w:asciiTheme="majorEastAsia" w:eastAsiaTheme="majorEastAsia" w:hAnsiTheme="majorEastAsia"/>
          <w:b/>
          <w:sz w:val="36"/>
          <w:szCs w:val="36"/>
        </w:rPr>
        <w:t>互动社交平台建设的通知</w:t>
      </w:r>
    </w:p>
    <w:p w:rsidR="00A90187" w:rsidRDefault="00A90187" w:rsidP="00A90187">
      <w:pPr>
        <w:jc w:val="center"/>
        <w:rPr>
          <w:rFonts w:ascii="Century" w:eastAsia="方正大标宋_GBK" w:hAnsi="Century" w:hint="eastAsia"/>
          <w:sz w:val="36"/>
          <w:szCs w:val="36"/>
        </w:rPr>
      </w:pPr>
    </w:p>
    <w:p w:rsidR="00A90187" w:rsidRPr="00A90187" w:rsidRDefault="00A90187" w:rsidP="00A90187">
      <w:pPr>
        <w:jc w:val="left"/>
        <w:rPr>
          <w:rFonts w:ascii="仿宋_GB2312" w:eastAsia="仿宋_GB2312" w:hint="eastAsia"/>
          <w:sz w:val="28"/>
          <w:szCs w:val="28"/>
        </w:rPr>
      </w:pPr>
      <w:r w:rsidRPr="00A90187">
        <w:rPr>
          <w:rFonts w:ascii="仿宋_GB2312" w:eastAsia="仿宋_GB2312" w:hint="eastAsia"/>
          <w:sz w:val="28"/>
          <w:szCs w:val="28"/>
        </w:rPr>
        <w:t>各分团委、学生会，团支部：</w:t>
      </w:r>
    </w:p>
    <w:p w:rsidR="00A90187" w:rsidRDefault="00A90187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 w:rsidRPr="00A90187">
        <w:rPr>
          <w:rFonts w:ascii="仿宋_GB2312" w:eastAsia="仿宋_GB2312"/>
          <w:sz w:val="28"/>
          <w:szCs w:val="28"/>
        </w:rPr>
        <w:t>为深入贯彻</w:t>
      </w:r>
      <w:r>
        <w:rPr>
          <w:rFonts w:ascii="仿宋_GB2312" w:eastAsia="仿宋_GB2312" w:hint="eastAsia"/>
          <w:sz w:val="28"/>
          <w:szCs w:val="28"/>
        </w:rPr>
        <w:t>全省高校共青团改革</w:t>
      </w:r>
      <w:r w:rsidRPr="00A90187">
        <w:rPr>
          <w:rFonts w:ascii="仿宋_GB2312" w:eastAsia="仿宋_GB2312"/>
          <w:sz w:val="28"/>
          <w:szCs w:val="28"/>
        </w:rPr>
        <w:t>精神，进一步落实</w:t>
      </w:r>
      <w:r w:rsidRPr="00A90187">
        <w:rPr>
          <w:rFonts w:ascii="仿宋_GB2312" w:eastAsia="仿宋_GB2312" w:hint="eastAsia"/>
          <w:sz w:val="28"/>
          <w:szCs w:val="28"/>
        </w:rPr>
        <w:t>团省委</w:t>
      </w:r>
      <w:r w:rsidRPr="00A90187">
        <w:rPr>
          <w:rFonts w:ascii="仿宋_GB2312" w:eastAsia="仿宋_GB2312"/>
          <w:sz w:val="28"/>
          <w:szCs w:val="28"/>
        </w:rPr>
        <w:t>《关于在全省高校</w:t>
      </w:r>
      <w:r w:rsidRPr="00A90187">
        <w:rPr>
          <w:rFonts w:ascii="仿宋_GB2312" w:eastAsia="仿宋_GB2312" w:hint="eastAsia"/>
          <w:sz w:val="28"/>
          <w:szCs w:val="28"/>
        </w:rPr>
        <w:t>深入</w:t>
      </w:r>
      <w:r w:rsidRPr="00A90187">
        <w:rPr>
          <w:rFonts w:ascii="仿宋_GB2312" w:eastAsia="仿宋_GB2312"/>
          <w:sz w:val="28"/>
          <w:szCs w:val="28"/>
        </w:rPr>
        <w:t>推进</w:t>
      </w:r>
      <w:r w:rsidR="00A402D4">
        <w:rPr>
          <w:rFonts w:ascii="仿宋_GB2312" w:eastAsia="仿宋_GB2312" w:hint="eastAsia"/>
          <w:sz w:val="28"/>
          <w:szCs w:val="28"/>
        </w:rPr>
        <w:t>“</w:t>
      </w:r>
      <w:r w:rsidR="00A402D4" w:rsidRPr="00A90187">
        <w:rPr>
          <w:rFonts w:ascii="仿宋_GB2312" w:eastAsia="仿宋_GB2312"/>
          <w:sz w:val="28"/>
          <w:szCs w:val="28"/>
        </w:rPr>
        <w:t>青年之声</w:t>
      </w:r>
      <w:r w:rsidR="00A402D4">
        <w:rPr>
          <w:rFonts w:ascii="仿宋_GB2312" w:eastAsia="仿宋_GB2312" w:hint="eastAsia"/>
          <w:sz w:val="28"/>
          <w:szCs w:val="28"/>
        </w:rPr>
        <w:t>”</w:t>
      </w:r>
      <w:r w:rsidRPr="00A90187">
        <w:rPr>
          <w:rFonts w:ascii="仿宋_GB2312" w:eastAsia="仿宋_GB2312"/>
          <w:sz w:val="28"/>
          <w:szCs w:val="28"/>
        </w:rPr>
        <w:t>互动社交平台建设的通知》（</w:t>
      </w:r>
      <w:proofErr w:type="gramStart"/>
      <w:r w:rsidRPr="00A90187">
        <w:rPr>
          <w:rFonts w:ascii="仿宋_GB2312" w:eastAsia="仿宋_GB2312" w:hint="eastAsia"/>
          <w:sz w:val="28"/>
          <w:szCs w:val="28"/>
        </w:rPr>
        <w:t>团苏委</w:t>
      </w:r>
      <w:proofErr w:type="gramEnd"/>
      <w:r w:rsidRPr="00A90187">
        <w:rPr>
          <w:rFonts w:ascii="仿宋_GB2312" w:eastAsia="仿宋_GB2312"/>
          <w:sz w:val="28"/>
          <w:szCs w:val="28"/>
        </w:rPr>
        <w:t>发〔201</w:t>
      </w:r>
      <w:r w:rsidRPr="00A90187">
        <w:rPr>
          <w:rFonts w:ascii="仿宋_GB2312" w:eastAsia="仿宋_GB2312" w:hint="eastAsia"/>
          <w:sz w:val="28"/>
          <w:szCs w:val="28"/>
        </w:rPr>
        <w:t>6</w:t>
      </w:r>
      <w:r w:rsidRPr="00A90187">
        <w:rPr>
          <w:rFonts w:ascii="仿宋_GB2312" w:eastAsia="仿宋_GB2312"/>
          <w:sz w:val="28"/>
          <w:szCs w:val="28"/>
        </w:rPr>
        <w:t>〕1</w:t>
      </w:r>
      <w:r w:rsidRPr="00A90187">
        <w:rPr>
          <w:rFonts w:ascii="仿宋_GB2312" w:eastAsia="仿宋_GB2312" w:hint="eastAsia"/>
          <w:sz w:val="28"/>
          <w:szCs w:val="28"/>
        </w:rPr>
        <w:t>3</w:t>
      </w:r>
      <w:r w:rsidRPr="00A90187">
        <w:rPr>
          <w:rFonts w:ascii="仿宋_GB2312" w:eastAsia="仿宋_GB2312"/>
          <w:sz w:val="28"/>
          <w:szCs w:val="28"/>
        </w:rPr>
        <w:t>号）文件精神，探索运用</w:t>
      </w:r>
      <w:r w:rsidRPr="00A90187">
        <w:rPr>
          <w:rFonts w:ascii="仿宋_GB2312" w:eastAsia="仿宋_GB2312"/>
          <w:sz w:val="28"/>
          <w:szCs w:val="28"/>
        </w:rPr>
        <w:t>“</w:t>
      </w:r>
      <w:r w:rsidRPr="00A90187">
        <w:rPr>
          <w:rFonts w:ascii="仿宋_GB2312" w:eastAsia="仿宋_GB2312"/>
          <w:sz w:val="28"/>
          <w:szCs w:val="28"/>
        </w:rPr>
        <w:t>互联网+</w:t>
      </w:r>
      <w:r w:rsidRPr="00A90187">
        <w:rPr>
          <w:rFonts w:ascii="仿宋_GB2312" w:eastAsia="仿宋_GB2312"/>
          <w:sz w:val="28"/>
          <w:szCs w:val="28"/>
        </w:rPr>
        <w:t>”</w:t>
      </w:r>
      <w:r w:rsidRPr="00A90187">
        <w:rPr>
          <w:rFonts w:ascii="仿宋_GB2312" w:eastAsia="仿宋_GB2312"/>
          <w:sz w:val="28"/>
          <w:szCs w:val="28"/>
        </w:rPr>
        <w:t>思维</w:t>
      </w:r>
      <w:proofErr w:type="gramStart"/>
      <w:r w:rsidRPr="00A90187">
        <w:rPr>
          <w:rFonts w:ascii="仿宋_GB2312" w:eastAsia="仿宋_GB2312"/>
          <w:sz w:val="28"/>
          <w:szCs w:val="28"/>
        </w:rPr>
        <w:t>创新</w:t>
      </w:r>
      <w:r>
        <w:rPr>
          <w:rFonts w:ascii="仿宋_GB2312" w:eastAsia="仿宋_GB2312" w:hint="eastAsia"/>
          <w:sz w:val="28"/>
          <w:szCs w:val="28"/>
        </w:rPr>
        <w:t>团</w:t>
      </w:r>
      <w:proofErr w:type="gramEnd"/>
      <w:r>
        <w:rPr>
          <w:rFonts w:ascii="仿宋_GB2312" w:eastAsia="仿宋_GB2312" w:hint="eastAsia"/>
          <w:sz w:val="28"/>
          <w:szCs w:val="28"/>
        </w:rPr>
        <w:t>学</w:t>
      </w:r>
      <w:r w:rsidRPr="00A90187">
        <w:rPr>
          <w:rFonts w:ascii="仿宋_GB2312" w:eastAsia="仿宋_GB2312"/>
          <w:sz w:val="28"/>
          <w:szCs w:val="28"/>
        </w:rPr>
        <w:t>工作的有效方式，探索建立</w:t>
      </w:r>
      <w:r>
        <w:rPr>
          <w:rFonts w:ascii="仿宋_GB2312" w:eastAsia="仿宋_GB2312" w:hint="eastAsia"/>
          <w:sz w:val="28"/>
          <w:szCs w:val="28"/>
        </w:rPr>
        <w:t>学校</w:t>
      </w:r>
      <w:r w:rsidRPr="00A90187">
        <w:rPr>
          <w:rFonts w:ascii="仿宋_GB2312" w:eastAsia="仿宋_GB2312"/>
          <w:sz w:val="28"/>
          <w:szCs w:val="28"/>
        </w:rPr>
        <w:t>各级团组织联系和服务青年的长效机制，</w:t>
      </w:r>
      <w:r>
        <w:rPr>
          <w:rFonts w:ascii="仿宋_GB2312" w:eastAsia="仿宋_GB2312" w:hint="eastAsia"/>
          <w:sz w:val="28"/>
          <w:szCs w:val="28"/>
        </w:rPr>
        <w:t>增强学生在校期间的满意度和获得感</w:t>
      </w:r>
      <w:r w:rsidR="00A402D4">
        <w:rPr>
          <w:rFonts w:ascii="仿宋_GB2312" w:eastAsia="仿宋_GB2312" w:hint="eastAsia"/>
          <w:sz w:val="28"/>
          <w:szCs w:val="28"/>
        </w:rPr>
        <w:t>，校团委联合学工</w:t>
      </w:r>
      <w:r w:rsidR="00645802">
        <w:rPr>
          <w:rFonts w:ascii="仿宋_GB2312" w:eastAsia="仿宋_GB2312" w:hint="eastAsia"/>
          <w:sz w:val="28"/>
          <w:szCs w:val="28"/>
        </w:rPr>
        <w:t>部</w:t>
      </w:r>
      <w:r w:rsidR="00A402D4">
        <w:rPr>
          <w:rFonts w:ascii="仿宋_GB2312" w:eastAsia="仿宋_GB2312" w:hint="eastAsia"/>
          <w:sz w:val="28"/>
          <w:szCs w:val="28"/>
        </w:rPr>
        <w:t>决定在全校深入推进“</w:t>
      </w:r>
      <w:r w:rsidR="00A402D4" w:rsidRPr="00A90187">
        <w:rPr>
          <w:rFonts w:ascii="仿宋_GB2312" w:eastAsia="仿宋_GB2312"/>
          <w:sz w:val="28"/>
          <w:szCs w:val="28"/>
        </w:rPr>
        <w:t>青年之声</w:t>
      </w:r>
      <w:r w:rsidR="00A402D4">
        <w:rPr>
          <w:rFonts w:ascii="仿宋_GB2312" w:eastAsia="仿宋_GB2312" w:hint="eastAsia"/>
          <w:sz w:val="28"/>
          <w:szCs w:val="28"/>
        </w:rPr>
        <w:t>”</w:t>
      </w:r>
      <w:r w:rsidR="00A402D4" w:rsidRPr="00A90187">
        <w:rPr>
          <w:rFonts w:ascii="仿宋_GB2312" w:eastAsia="仿宋_GB2312"/>
          <w:sz w:val="28"/>
          <w:szCs w:val="28"/>
        </w:rPr>
        <w:t>互动社交平台建设</w:t>
      </w:r>
      <w:r w:rsidR="00A402D4">
        <w:rPr>
          <w:rFonts w:ascii="仿宋_GB2312" w:eastAsia="仿宋_GB2312" w:hint="eastAsia"/>
          <w:sz w:val="28"/>
          <w:szCs w:val="28"/>
        </w:rPr>
        <w:t>工作。现将有关事项通知如下：</w:t>
      </w:r>
    </w:p>
    <w:p w:rsidR="00A402D4" w:rsidRPr="00B04F78" w:rsidRDefault="00A402D4" w:rsidP="00B04F78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B04F78">
        <w:rPr>
          <w:rFonts w:ascii="仿宋_GB2312" w:eastAsia="仿宋_GB2312"/>
          <w:b/>
          <w:sz w:val="28"/>
          <w:szCs w:val="28"/>
        </w:rPr>
        <w:t>一、基本思路</w:t>
      </w:r>
    </w:p>
    <w:p w:rsidR="00A402D4" w:rsidRDefault="00A402D4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 w:rsidRPr="00A402D4">
        <w:rPr>
          <w:rFonts w:ascii="仿宋_GB2312" w:eastAsia="仿宋_GB2312"/>
          <w:sz w:val="28"/>
          <w:szCs w:val="28"/>
        </w:rPr>
        <w:t>以</w:t>
      </w:r>
      <w:r>
        <w:rPr>
          <w:rFonts w:ascii="仿宋_GB2312" w:eastAsia="仿宋_GB2312" w:hint="eastAsia"/>
          <w:sz w:val="28"/>
          <w:szCs w:val="28"/>
        </w:rPr>
        <w:t>学校</w:t>
      </w:r>
      <w:r w:rsidRPr="00A402D4">
        <w:rPr>
          <w:rFonts w:ascii="仿宋_GB2312" w:eastAsia="仿宋_GB2312"/>
          <w:sz w:val="28"/>
          <w:szCs w:val="28"/>
        </w:rPr>
        <w:t>“</w:t>
      </w:r>
      <w:r w:rsidRPr="00A402D4">
        <w:rPr>
          <w:rFonts w:ascii="仿宋_GB2312" w:eastAsia="仿宋_GB2312"/>
          <w:sz w:val="28"/>
          <w:szCs w:val="28"/>
        </w:rPr>
        <w:t>青年之声</w:t>
      </w:r>
      <w:r w:rsidRPr="00A402D4">
        <w:rPr>
          <w:rFonts w:ascii="仿宋_GB2312" w:eastAsia="仿宋_GB2312"/>
          <w:sz w:val="28"/>
          <w:szCs w:val="28"/>
        </w:rPr>
        <w:t>”</w:t>
      </w:r>
      <w:r w:rsidRPr="00A402D4">
        <w:rPr>
          <w:rFonts w:ascii="仿宋_GB2312" w:eastAsia="仿宋_GB2312"/>
          <w:sz w:val="28"/>
          <w:szCs w:val="28"/>
        </w:rPr>
        <w:t>互动社交平台为统揽，实现对</w:t>
      </w:r>
      <w:r>
        <w:rPr>
          <w:rFonts w:ascii="仿宋_GB2312" w:eastAsia="仿宋_GB2312" w:hint="eastAsia"/>
          <w:sz w:val="28"/>
          <w:szCs w:val="28"/>
        </w:rPr>
        <w:t>我校学生</w:t>
      </w:r>
      <w:r w:rsidRPr="00A402D4">
        <w:rPr>
          <w:rFonts w:ascii="仿宋_GB2312" w:eastAsia="仿宋_GB2312"/>
          <w:sz w:val="28"/>
          <w:szCs w:val="28"/>
        </w:rPr>
        <w:t>的广泛覆盖</w:t>
      </w:r>
      <w:r>
        <w:rPr>
          <w:rFonts w:ascii="仿宋_GB2312" w:eastAsia="仿宋_GB2312" w:hint="eastAsia"/>
          <w:sz w:val="28"/>
          <w:szCs w:val="28"/>
        </w:rPr>
        <w:t>。</w:t>
      </w:r>
      <w:r w:rsidR="00E13D08">
        <w:rPr>
          <w:rFonts w:ascii="仿宋_GB2312" w:eastAsia="仿宋_GB2312" w:hint="eastAsia"/>
          <w:sz w:val="28"/>
          <w:szCs w:val="28"/>
        </w:rPr>
        <w:t>青年</w:t>
      </w:r>
      <w:r>
        <w:rPr>
          <w:rFonts w:ascii="仿宋_GB2312" w:eastAsia="仿宋_GB2312" w:hint="eastAsia"/>
          <w:sz w:val="28"/>
          <w:szCs w:val="28"/>
        </w:rPr>
        <w:t>学生可就教育教学、</w:t>
      </w:r>
      <w:r w:rsidR="00E13D08">
        <w:rPr>
          <w:rFonts w:ascii="仿宋_GB2312" w:eastAsia="仿宋_GB2312" w:hint="eastAsia"/>
          <w:sz w:val="28"/>
          <w:szCs w:val="28"/>
        </w:rPr>
        <w:t>招生就业</w:t>
      </w:r>
      <w:r>
        <w:rPr>
          <w:rFonts w:ascii="仿宋_GB2312" w:eastAsia="仿宋_GB2312" w:hint="eastAsia"/>
          <w:sz w:val="28"/>
          <w:szCs w:val="28"/>
        </w:rPr>
        <w:t>、心理健康、志愿服务、</w:t>
      </w:r>
      <w:r w:rsidR="00E13D08">
        <w:rPr>
          <w:rFonts w:ascii="仿宋_GB2312" w:eastAsia="仿宋_GB2312" w:hint="eastAsia"/>
          <w:sz w:val="28"/>
          <w:szCs w:val="28"/>
        </w:rPr>
        <w:t>生活</w:t>
      </w:r>
      <w:r>
        <w:rPr>
          <w:rFonts w:ascii="仿宋_GB2312" w:eastAsia="仿宋_GB2312" w:hint="eastAsia"/>
          <w:sz w:val="28"/>
          <w:szCs w:val="28"/>
        </w:rPr>
        <w:t>服务等</w:t>
      </w:r>
      <w:r w:rsidR="00E13D08">
        <w:rPr>
          <w:rFonts w:ascii="仿宋_GB2312" w:eastAsia="仿宋_GB2312" w:hint="eastAsia"/>
          <w:sz w:val="28"/>
          <w:szCs w:val="28"/>
        </w:rPr>
        <w:t>在校期间的</w:t>
      </w:r>
      <w:r>
        <w:rPr>
          <w:rFonts w:ascii="仿宋_GB2312" w:eastAsia="仿宋_GB2312" w:hint="eastAsia"/>
          <w:sz w:val="28"/>
          <w:szCs w:val="28"/>
        </w:rPr>
        <w:t>各个方面在平台上咨询，</w:t>
      </w:r>
      <w:r w:rsidRPr="00A402D4">
        <w:rPr>
          <w:rFonts w:ascii="仿宋_GB2312" w:eastAsia="仿宋_GB2312"/>
          <w:sz w:val="28"/>
          <w:szCs w:val="28"/>
        </w:rPr>
        <w:t>努力打造</w:t>
      </w:r>
      <w:r w:rsidR="00E13D08">
        <w:rPr>
          <w:rFonts w:ascii="仿宋_GB2312" w:eastAsia="仿宋_GB2312"/>
          <w:sz w:val="28"/>
          <w:szCs w:val="28"/>
        </w:rPr>
        <w:t>青年发声渠道、青年交流平台、青年维权阵地</w:t>
      </w:r>
      <w:r w:rsidR="00E13D08">
        <w:rPr>
          <w:rFonts w:ascii="仿宋_GB2312" w:eastAsia="仿宋_GB2312" w:hint="eastAsia"/>
          <w:sz w:val="28"/>
          <w:szCs w:val="28"/>
        </w:rPr>
        <w:t>，逐步建</w:t>
      </w:r>
      <w:r w:rsidR="00645802">
        <w:rPr>
          <w:rFonts w:ascii="仿宋_GB2312" w:eastAsia="仿宋_GB2312" w:hint="eastAsia"/>
          <w:sz w:val="28"/>
          <w:szCs w:val="28"/>
        </w:rPr>
        <w:t>成</w:t>
      </w:r>
      <w:r w:rsidR="00E13D08">
        <w:rPr>
          <w:rFonts w:ascii="仿宋_GB2312" w:eastAsia="仿宋_GB2312" w:hint="eastAsia"/>
          <w:sz w:val="28"/>
          <w:szCs w:val="28"/>
        </w:rPr>
        <w:t>“网上学生事务中心”。</w:t>
      </w:r>
    </w:p>
    <w:p w:rsidR="00E13D08" w:rsidRPr="00B04F78" w:rsidRDefault="00A525BA" w:rsidP="00B04F78">
      <w:pPr>
        <w:spacing w:line="56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B04F78">
        <w:rPr>
          <w:rFonts w:ascii="仿宋_GB2312" w:eastAsia="仿宋_GB2312" w:hint="eastAsia"/>
          <w:b/>
          <w:sz w:val="28"/>
          <w:szCs w:val="28"/>
        </w:rPr>
        <w:t>二、工作任务及安排</w:t>
      </w:r>
    </w:p>
    <w:p w:rsidR="00A525BA" w:rsidRPr="00545688" w:rsidRDefault="00A525BA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 w:rsidRPr="00B04F78">
        <w:rPr>
          <w:rFonts w:ascii="仿宋_GB2312" w:eastAsia="仿宋_GB2312"/>
          <w:b/>
          <w:sz w:val="28"/>
          <w:szCs w:val="28"/>
        </w:rPr>
        <w:t>1.第一阶段</w:t>
      </w:r>
      <w:r w:rsidRPr="00B04F78">
        <w:rPr>
          <w:rFonts w:ascii="仿宋_GB2312" w:eastAsia="仿宋_GB2312" w:hint="eastAsia"/>
          <w:b/>
          <w:sz w:val="28"/>
          <w:szCs w:val="28"/>
        </w:rPr>
        <w:t>（2017年</w:t>
      </w:r>
      <w:r w:rsidR="001B423E" w:rsidRPr="00B04F78">
        <w:rPr>
          <w:rFonts w:ascii="仿宋_GB2312" w:eastAsia="仿宋_GB2312" w:hint="eastAsia"/>
          <w:b/>
          <w:sz w:val="28"/>
          <w:szCs w:val="28"/>
        </w:rPr>
        <w:t>4月5日-10日</w:t>
      </w:r>
      <w:r w:rsidRPr="00B04F78">
        <w:rPr>
          <w:rFonts w:ascii="仿宋_GB2312" w:eastAsia="仿宋_GB2312" w:hint="eastAsia"/>
          <w:b/>
          <w:sz w:val="28"/>
          <w:szCs w:val="28"/>
        </w:rPr>
        <w:t>）</w:t>
      </w:r>
      <w:r w:rsidR="00E67BDB" w:rsidRPr="00B04F78">
        <w:rPr>
          <w:rFonts w:ascii="仿宋_GB2312" w:eastAsia="仿宋_GB2312" w:hint="eastAsia"/>
          <w:b/>
          <w:sz w:val="28"/>
          <w:szCs w:val="28"/>
        </w:rPr>
        <w:t>主要任务是</w:t>
      </w:r>
      <w:r w:rsidR="001B423E" w:rsidRPr="00B04F78">
        <w:rPr>
          <w:rFonts w:ascii="仿宋_GB2312" w:eastAsia="仿宋_GB2312"/>
          <w:b/>
          <w:sz w:val="28"/>
          <w:szCs w:val="28"/>
        </w:rPr>
        <w:t>构建专业全面的专家服务团队</w:t>
      </w:r>
      <w:r w:rsidR="001B423E" w:rsidRPr="00B04F78">
        <w:rPr>
          <w:rFonts w:ascii="仿宋_GB2312" w:eastAsia="仿宋_GB2312" w:hint="eastAsia"/>
          <w:b/>
          <w:sz w:val="28"/>
          <w:szCs w:val="28"/>
        </w:rPr>
        <w:t>。</w:t>
      </w:r>
      <w:r w:rsidR="001B423E" w:rsidRPr="00545688">
        <w:rPr>
          <w:rFonts w:ascii="仿宋_GB2312" w:eastAsia="仿宋_GB2312"/>
          <w:sz w:val="28"/>
          <w:szCs w:val="28"/>
        </w:rPr>
        <w:t>为进一步提高我校</w:t>
      </w:r>
      <w:r w:rsidR="001B423E" w:rsidRPr="00545688">
        <w:rPr>
          <w:rFonts w:ascii="仿宋_GB2312" w:eastAsia="仿宋_GB2312"/>
          <w:sz w:val="28"/>
          <w:szCs w:val="28"/>
        </w:rPr>
        <w:t>“</w:t>
      </w:r>
      <w:r w:rsidR="001B423E" w:rsidRPr="00545688">
        <w:rPr>
          <w:rFonts w:ascii="仿宋_GB2312" w:eastAsia="仿宋_GB2312"/>
          <w:sz w:val="28"/>
          <w:szCs w:val="28"/>
        </w:rPr>
        <w:t>青年之声</w:t>
      </w:r>
      <w:r w:rsidR="001B423E" w:rsidRPr="00545688">
        <w:rPr>
          <w:rFonts w:ascii="仿宋_GB2312" w:eastAsia="仿宋_GB2312"/>
          <w:sz w:val="28"/>
          <w:szCs w:val="28"/>
        </w:rPr>
        <w:t>”</w:t>
      </w:r>
      <w:r w:rsidR="001B423E" w:rsidRPr="00545688">
        <w:rPr>
          <w:rFonts w:ascii="仿宋_GB2312" w:eastAsia="仿宋_GB2312"/>
          <w:sz w:val="28"/>
          <w:szCs w:val="28"/>
        </w:rPr>
        <w:t>平台的服务能力和服务成效，需全面</w:t>
      </w:r>
      <w:r w:rsidR="001B423E" w:rsidRPr="00545688">
        <w:rPr>
          <w:rFonts w:ascii="仿宋_GB2312" w:eastAsia="仿宋_GB2312" w:hint="eastAsia"/>
          <w:sz w:val="28"/>
          <w:szCs w:val="28"/>
        </w:rPr>
        <w:t>建立</w:t>
      </w:r>
      <w:r w:rsidR="001B423E" w:rsidRPr="00545688">
        <w:rPr>
          <w:rFonts w:ascii="仿宋_GB2312" w:eastAsia="仿宋_GB2312"/>
          <w:sz w:val="28"/>
          <w:szCs w:val="28"/>
        </w:rPr>
        <w:t>本校</w:t>
      </w:r>
      <w:r w:rsidR="001B423E" w:rsidRPr="00545688">
        <w:rPr>
          <w:rFonts w:ascii="仿宋_GB2312" w:eastAsia="仿宋_GB2312"/>
          <w:sz w:val="28"/>
          <w:szCs w:val="28"/>
        </w:rPr>
        <w:t>“</w:t>
      </w:r>
      <w:r w:rsidR="001B423E" w:rsidRPr="00545688">
        <w:rPr>
          <w:rFonts w:ascii="仿宋_GB2312" w:eastAsia="仿宋_GB2312"/>
          <w:sz w:val="28"/>
          <w:szCs w:val="28"/>
        </w:rPr>
        <w:t>青年之声</w:t>
      </w:r>
      <w:r w:rsidR="001B423E" w:rsidRPr="00545688">
        <w:rPr>
          <w:rFonts w:ascii="仿宋_GB2312" w:eastAsia="仿宋_GB2312"/>
          <w:sz w:val="28"/>
          <w:szCs w:val="28"/>
        </w:rPr>
        <w:t>”</w:t>
      </w:r>
      <w:r w:rsidR="001B423E" w:rsidRPr="00545688">
        <w:rPr>
          <w:rFonts w:ascii="仿宋_GB2312" w:eastAsia="仿宋_GB2312"/>
          <w:sz w:val="28"/>
          <w:szCs w:val="28"/>
        </w:rPr>
        <w:t>平台专家库。平台专家库共设</w:t>
      </w:r>
      <w:r w:rsidR="001B423E" w:rsidRPr="00545688">
        <w:rPr>
          <w:rFonts w:ascii="仿宋_GB2312" w:eastAsia="仿宋_GB2312" w:hint="eastAsia"/>
          <w:sz w:val="28"/>
          <w:szCs w:val="28"/>
        </w:rPr>
        <w:t>六</w:t>
      </w:r>
      <w:r w:rsidR="001B423E" w:rsidRPr="00545688">
        <w:rPr>
          <w:rFonts w:ascii="仿宋_GB2312" w:eastAsia="仿宋_GB2312"/>
          <w:sz w:val="28"/>
          <w:szCs w:val="28"/>
        </w:rPr>
        <w:t>大联盟，包括成长服务联盟、</w:t>
      </w:r>
      <w:r w:rsidR="001B423E" w:rsidRPr="00545688">
        <w:rPr>
          <w:rFonts w:ascii="仿宋_GB2312" w:eastAsia="仿宋_GB2312" w:hint="eastAsia"/>
          <w:sz w:val="28"/>
          <w:szCs w:val="28"/>
        </w:rPr>
        <w:t>就</w:t>
      </w:r>
      <w:r w:rsidR="001B423E" w:rsidRPr="00545688">
        <w:rPr>
          <w:rFonts w:ascii="仿宋_GB2312" w:eastAsia="仿宋_GB2312"/>
          <w:sz w:val="28"/>
          <w:szCs w:val="28"/>
        </w:rPr>
        <w:t>创业服务联盟、</w:t>
      </w:r>
      <w:r w:rsidR="001B423E" w:rsidRPr="00545688">
        <w:rPr>
          <w:rFonts w:ascii="仿宋_GB2312" w:eastAsia="仿宋_GB2312" w:hint="eastAsia"/>
          <w:sz w:val="28"/>
          <w:szCs w:val="28"/>
        </w:rPr>
        <w:t>创新</w:t>
      </w:r>
      <w:r w:rsidR="001B423E" w:rsidRPr="00545688">
        <w:rPr>
          <w:rFonts w:ascii="仿宋_GB2312" w:eastAsia="仿宋_GB2312"/>
          <w:sz w:val="28"/>
          <w:szCs w:val="28"/>
        </w:rPr>
        <w:t>教育联盟、维权服务联盟、心理健康联盟、志愿服务联盟。专家</w:t>
      </w:r>
      <w:proofErr w:type="gramStart"/>
      <w:r w:rsidR="001B423E" w:rsidRPr="00545688">
        <w:rPr>
          <w:rFonts w:ascii="仿宋_GB2312" w:eastAsia="仿宋_GB2312"/>
          <w:sz w:val="28"/>
          <w:szCs w:val="28"/>
        </w:rPr>
        <w:t>库规模</w:t>
      </w:r>
      <w:proofErr w:type="gramEnd"/>
      <w:r w:rsidR="001B423E" w:rsidRPr="00545688">
        <w:rPr>
          <w:rFonts w:ascii="仿宋_GB2312" w:eastAsia="仿宋_GB2312"/>
          <w:sz w:val="28"/>
          <w:szCs w:val="28"/>
        </w:rPr>
        <w:t>为</w:t>
      </w:r>
      <w:r w:rsidR="001B423E" w:rsidRPr="00545688">
        <w:rPr>
          <w:rFonts w:ascii="仿宋_GB2312" w:eastAsia="仿宋_GB2312" w:hint="eastAsia"/>
          <w:sz w:val="28"/>
          <w:szCs w:val="28"/>
        </w:rPr>
        <w:t>200</w:t>
      </w:r>
      <w:r w:rsidR="001B423E" w:rsidRPr="00545688">
        <w:rPr>
          <w:rFonts w:ascii="仿宋_GB2312" w:eastAsia="仿宋_GB2312"/>
          <w:sz w:val="28"/>
          <w:szCs w:val="28"/>
        </w:rPr>
        <w:t>人</w:t>
      </w:r>
      <w:r w:rsidR="001B423E" w:rsidRPr="00545688">
        <w:rPr>
          <w:rFonts w:ascii="仿宋_GB2312" w:eastAsia="仿宋_GB2312" w:hint="eastAsia"/>
          <w:sz w:val="28"/>
          <w:szCs w:val="28"/>
        </w:rPr>
        <w:t>左右</w:t>
      </w:r>
      <w:r w:rsidR="001B423E" w:rsidRPr="00545688">
        <w:rPr>
          <w:rFonts w:ascii="仿宋_GB2312" w:eastAsia="仿宋_GB2312"/>
          <w:sz w:val="28"/>
          <w:szCs w:val="28"/>
        </w:rPr>
        <w:t>，</w:t>
      </w:r>
      <w:r w:rsidR="001B423E" w:rsidRPr="00545688">
        <w:rPr>
          <w:rFonts w:ascii="仿宋_GB2312" w:eastAsia="仿宋_GB2312"/>
          <w:sz w:val="28"/>
          <w:szCs w:val="28"/>
        </w:rPr>
        <w:lastRenderedPageBreak/>
        <w:t>由</w:t>
      </w:r>
      <w:r w:rsidR="001B423E" w:rsidRPr="00545688">
        <w:rPr>
          <w:rFonts w:ascii="仿宋_GB2312" w:eastAsia="仿宋_GB2312" w:hint="eastAsia"/>
          <w:sz w:val="28"/>
          <w:szCs w:val="28"/>
        </w:rPr>
        <w:t>校团委</w:t>
      </w:r>
      <w:r w:rsidR="001B423E" w:rsidRPr="00545688">
        <w:rPr>
          <w:rFonts w:ascii="仿宋_GB2312" w:eastAsia="仿宋_GB2312"/>
          <w:sz w:val="28"/>
          <w:szCs w:val="28"/>
        </w:rPr>
        <w:t>牵头组建。组成人员</w:t>
      </w:r>
      <w:r w:rsidR="001B423E" w:rsidRPr="00545688">
        <w:rPr>
          <w:rFonts w:ascii="仿宋_GB2312" w:eastAsia="仿宋_GB2312" w:hint="eastAsia"/>
          <w:sz w:val="28"/>
          <w:szCs w:val="28"/>
        </w:rPr>
        <w:t>为</w:t>
      </w:r>
      <w:r w:rsidR="001B423E" w:rsidRPr="00545688">
        <w:rPr>
          <w:rFonts w:ascii="仿宋_GB2312" w:eastAsia="仿宋_GB2312"/>
          <w:sz w:val="28"/>
          <w:szCs w:val="28"/>
        </w:rPr>
        <w:t>：学校</w:t>
      </w:r>
      <w:proofErr w:type="gramStart"/>
      <w:r w:rsidR="001B423E" w:rsidRPr="00545688">
        <w:rPr>
          <w:rFonts w:ascii="仿宋_GB2312" w:eastAsia="仿宋_GB2312"/>
          <w:sz w:val="28"/>
          <w:szCs w:val="28"/>
        </w:rPr>
        <w:t>团学系统</w:t>
      </w:r>
      <w:proofErr w:type="gramEnd"/>
      <w:r w:rsidR="001B423E" w:rsidRPr="00545688">
        <w:rPr>
          <w:rFonts w:ascii="仿宋_GB2312" w:eastAsia="仿宋_GB2312"/>
          <w:sz w:val="28"/>
          <w:szCs w:val="28"/>
        </w:rPr>
        <w:t>工作人员；</w:t>
      </w:r>
      <w:r w:rsidR="001B423E" w:rsidRPr="00545688">
        <w:rPr>
          <w:rFonts w:ascii="仿宋_GB2312" w:eastAsia="仿宋_GB2312" w:hint="eastAsia"/>
          <w:sz w:val="28"/>
          <w:szCs w:val="28"/>
        </w:rPr>
        <w:t>学校事务中心工作人员</w:t>
      </w:r>
      <w:r w:rsidR="001B423E" w:rsidRPr="00545688">
        <w:rPr>
          <w:rFonts w:ascii="仿宋_GB2312" w:eastAsia="仿宋_GB2312"/>
          <w:sz w:val="28"/>
          <w:szCs w:val="28"/>
        </w:rPr>
        <w:t>；校、院两级</w:t>
      </w:r>
      <w:proofErr w:type="gramStart"/>
      <w:r w:rsidR="001B423E" w:rsidRPr="00545688">
        <w:rPr>
          <w:rFonts w:ascii="仿宋_GB2312" w:eastAsia="仿宋_GB2312"/>
          <w:sz w:val="28"/>
          <w:szCs w:val="28"/>
        </w:rPr>
        <w:t>团学组织</w:t>
      </w:r>
      <w:proofErr w:type="gramEnd"/>
      <w:r w:rsidR="001B423E" w:rsidRPr="00545688">
        <w:rPr>
          <w:rFonts w:ascii="仿宋_GB2312" w:eastAsia="仿宋_GB2312"/>
          <w:sz w:val="28"/>
          <w:szCs w:val="28"/>
        </w:rPr>
        <w:t>学生干部。</w:t>
      </w:r>
      <w:r w:rsidR="00545688">
        <w:rPr>
          <w:rFonts w:ascii="仿宋_GB2312" w:eastAsia="仿宋_GB2312" w:hint="eastAsia"/>
          <w:sz w:val="28"/>
          <w:szCs w:val="28"/>
        </w:rPr>
        <w:t>学校</w:t>
      </w:r>
      <w:r w:rsidR="00545688" w:rsidRPr="00545688">
        <w:rPr>
          <w:rFonts w:ascii="仿宋_GB2312" w:eastAsia="仿宋_GB2312" w:hint="eastAsia"/>
          <w:sz w:val="28"/>
          <w:szCs w:val="28"/>
        </w:rPr>
        <w:t>也欢迎各位</w:t>
      </w:r>
      <w:r w:rsidR="00545688">
        <w:rPr>
          <w:rFonts w:ascii="仿宋_GB2312" w:eastAsia="仿宋_GB2312" w:hint="eastAsia"/>
          <w:sz w:val="28"/>
          <w:szCs w:val="28"/>
        </w:rPr>
        <w:t>热心</w:t>
      </w:r>
      <w:r w:rsidR="00645802">
        <w:rPr>
          <w:rFonts w:ascii="仿宋_GB2312" w:eastAsia="仿宋_GB2312" w:hint="eastAsia"/>
          <w:sz w:val="28"/>
          <w:szCs w:val="28"/>
        </w:rPr>
        <w:t>同</w:t>
      </w:r>
      <w:r w:rsidR="00545688" w:rsidRPr="00545688">
        <w:rPr>
          <w:rFonts w:ascii="仿宋_GB2312" w:eastAsia="仿宋_GB2312" w:hint="eastAsia"/>
          <w:sz w:val="28"/>
          <w:szCs w:val="28"/>
        </w:rPr>
        <w:t>学</w:t>
      </w:r>
      <w:proofErr w:type="gramStart"/>
      <w:r w:rsidR="00545688" w:rsidRPr="00545688">
        <w:rPr>
          <w:rFonts w:ascii="仿宋_GB2312" w:eastAsia="仿宋_GB2312" w:hint="eastAsia"/>
          <w:sz w:val="28"/>
          <w:szCs w:val="28"/>
        </w:rPr>
        <w:t>生交流</w:t>
      </w:r>
      <w:proofErr w:type="gramEnd"/>
      <w:r w:rsidR="00545688" w:rsidRPr="00545688">
        <w:rPr>
          <w:rFonts w:ascii="仿宋_GB2312" w:eastAsia="仿宋_GB2312" w:hint="eastAsia"/>
          <w:sz w:val="28"/>
          <w:szCs w:val="28"/>
        </w:rPr>
        <w:t>沟通的专业教师、行政管理人员申请加入专家库。</w:t>
      </w:r>
      <w:r w:rsidR="001B423E" w:rsidRPr="00545688">
        <w:rPr>
          <w:rFonts w:ascii="仿宋_GB2312" w:eastAsia="仿宋_GB2312"/>
          <w:sz w:val="28"/>
          <w:szCs w:val="28"/>
        </w:rPr>
        <w:t>专家库建设完成后，由</w:t>
      </w:r>
      <w:r w:rsidR="001B423E" w:rsidRPr="00545688">
        <w:rPr>
          <w:rFonts w:ascii="仿宋_GB2312" w:eastAsia="仿宋_GB2312" w:hint="eastAsia"/>
          <w:sz w:val="28"/>
          <w:szCs w:val="28"/>
        </w:rPr>
        <w:t>校团委</w:t>
      </w:r>
      <w:r w:rsidR="001B423E" w:rsidRPr="00545688">
        <w:rPr>
          <w:rFonts w:ascii="仿宋_GB2312" w:eastAsia="仿宋_GB2312"/>
          <w:sz w:val="28"/>
          <w:szCs w:val="28"/>
        </w:rPr>
        <w:t>进行数据统计，</w:t>
      </w:r>
      <w:r w:rsidR="001B423E" w:rsidRPr="00545688">
        <w:rPr>
          <w:rFonts w:ascii="仿宋_GB2312" w:eastAsia="仿宋_GB2312" w:hint="eastAsia"/>
          <w:sz w:val="28"/>
          <w:szCs w:val="28"/>
        </w:rPr>
        <w:t>并</w:t>
      </w:r>
      <w:r w:rsidR="001B423E" w:rsidRPr="00545688">
        <w:rPr>
          <w:rFonts w:ascii="仿宋_GB2312" w:eastAsia="仿宋_GB2312"/>
          <w:sz w:val="28"/>
          <w:szCs w:val="28"/>
        </w:rPr>
        <w:t>定期发布督察通报。</w:t>
      </w:r>
    </w:p>
    <w:p w:rsidR="00545688" w:rsidRDefault="000F1432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 w:rsidRPr="00B04F78">
        <w:rPr>
          <w:rFonts w:ascii="仿宋_GB2312" w:eastAsia="仿宋_GB2312" w:hint="eastAsia"/>
          <w:b/>
          <w:sz w:val="28"/>
          <w:szCs w:val="28"/>
        </w:rPr>
        <w:t>2.</w:t>
      </w:r>
      <w:r w:rsidRPr="00B04F78">
        <w:rPr>
          <w:rFonts w:ascii="仿宋_GB2312" w:eastAsia="仿宋_GB2312"/>
          <w:b/>
          <w:sz w:val="28"/>
          <w:szCs w:val="28"/>
        </w:rPr>
        <w:t>第</w:t>
      </w:r>
      <w:r w:rsidRPr="00B04F78">
        <w:rPr>
          <w:rFonts w:ascii="仿宋_GB2312" w:eastAsia="仿宋_GB2312" w:hint="eastAsia"/>
          <w:b/>
          <w:sz w:val="28"/>
          <w:szCs w:val="28"/>
        </w:rPr>
        <w:t>二</w:t>
      </w:r>
      <w:r w:rsidRPr="00B04F78">
        <w:rPr>
          <w:rFonts w:ascii="仿宋_GB2312" w:eastAsia="仿宋_GB2312"/>
          <w:b/>
          <w:sz w:val="28"/>
          <w:szCs w:val="28"/>
        </w:rPr>
        <w:t>阶段（201</w:t>
      </w:r>
      <w:r w:rsidRPr="00B04F78">
        <w:rPr>
          <w:rFonts w:ascii="仿宋_GB2312" w:eastAsia="仿宋_GB2312" w:hint="eastAsia"/>
          <w:b/>
          <w:sz w:val="28"/>
          <w:szCs w:val="28"/>
        </w:rPr>
        <w:t>7</w:t>
      </w:r>
      <w:r w:rsidRPr="00B04F78">
        <w:rPr>
          <w:rFonts w:ascii="仿宋_GB2312" w:eastAsia="仿宋_GB2312"/>
          <w:b/>
          <w:sz w:val="28"/>
          <w:szCs w:val="28"/>
        </w:rPr>
        <w:t>年</w:t>
      </w:r>
      <w:r w:rsidRPr="00B04F78">
        <w:rPr>
          <w:rFonts w:ascii="仿宋_GB2312" w:eastAsia="仿宋_GB2312" w:hint="eastAsia"/>
          <w:b/>
          <w:sz w:val="28"/>
          <w:szCs w:val="28"/>
        </w:rPr>
        <w:t>4</w:t>
      </w:r>
      <w:r w:rsidRPr="00B04F78">
        <w:rPr>
          <w:rFonts w:ascii="仿宋_GB2312" w:eastAsia="仿宋_GB2312"/>
          <w:b/>
          <w:sz w:val="28"/>
          <w:szCs w:val="28"/>
        </w:rPr>
        <w:t>月</w:t>
      </w:r>
      <w:r w:rsidRPr="00B04F78">
        <w:rPr>
          <w:rFonts w:ascii="仿宋_GB2312" w:eastAsia="仿宋_GB2312" w:hint="eastAsia"/>
          <w:b/>
          <w:sz w:val="28"/>
          <w:szCs w:val="28"/>
        </w:rPr>
        <w:t>）</w:t>
      </w:r>
      <w:r w:rsidRPr="00B04F78">
        <w:rPr>
          <w:rFonts w:ascii="仿宋_GB2312" w:eastAsia="仿宋_GB2312"/>
          <w:b/>
          <w:sz w:val="28"/>
          <w:szCs w:val="28"/>
        </w:rPr>
        <w:t>：</w:t>
      </w:r>
      <w:r w:rsidRPr="00B04F78">
        <w:rPr>
          <w:rFonts w:ascii="仿宋_GB2312" w:eastAsia="仿宋_GB2312" w:hint="eastAsia"/>
          <w:b/>
          <w:sz w:val="28"/>
          <w:szCs w:val="28"/>
        </w:rPr>
        <w:t>主要任务是做好人员培训和平台建设</w:t>
      </w:r>
      <w:r w:rsidRPr="00B04F78">
        <w:rPr>
          <w:rFonts w:ascii="仿宋_GB2312" w:eastAsia="仿宋_GB2312"/>
          <w:b/>
          <w:sz w:val="28"/>
          <w:szCs w:val="28"/>
        </w:rPr>
        <w:t>。</w:t>
      </w:r>
      <w:r w:rsidRPr="000F1432">
        <w:rPr>
          <w:rFonts w:ascii="仿宋_GB2312" w:eastAsia="仿宋_GB2312" w:hint="eastAsia"/>
          <w:sz w:val="28"/>
          <w:szCs w:val="28"/>
        </w:rPr>
        <w:t>校团委通过组织现场培训、网络培训等方式，对各层级管理员和专家团队进行培训</w:t>
      </w:r>
      <w:r w:rsidR="00645802">
        <w:rPr>
          <w:rFonts w:ascii="仿宋_GB2312" w:eastAsia="仿宋_GB2312" w:hint="eastAsia"/>
          <w:sz w:val="28"/>
          <w:szCs w:val="28"/>
        </w:rPr>
        <w:t>，</w:t>
      </w:r>
      <w:r w:rsidRPr="000F1432">
        <w:rPr>
          <w:rFonts w:ascii="仿宋_GB2312" w:eastAsia="仿宋_GB2312"/>
          <w:sz w:val="28"/>
          <w:szCs w:val="28"/>
        </w:rPr>
        <w:t>努力培养一支政治坚定、业务精湛、贴近青年的骨干队伍。</w:t>
      </w:r>
    </w:p>
    <w:p w:rsidR="000F1432" w:rsidRPr="00DF2711" w:rsidRDefault="000F1432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 w:rsidRPr="00B04F78">
        <w:rPr>
          <w:rFonts w:ascii="仿宋_GB2312" w:eastAsia="仿宋_GB2312" w:hint="eastAsia"/>
          <w:b/>
          <w:sz w:val="28"/>
          <w:szCs w:val="28"/>
        </w:rPr>
        <w:t>3.</w:t>
      </w:r>
      <w:r w:rsidRPr="00B04F78">
        <w:rPr>
          <w:rFonts w:ascii="仿宋_GB2312" w:eastAsia="仿宋_GB2312"/>
          <w:b/>
          <w:sz w:val="28"/>
          <w:szCs w:val="28"/>
        </w:rPr>
        <w:t>第</w:t>
      </w:r>
      <w:r w:rsidRPr="00B04F78">
        <w:rPr>
          <w:rFonts w:ascii="仿宋_GB2312" w:eastAsia="仿宋_GB2312" w:hint="eastAsia"/>
          <w:b/>
          <w:sz w:val="28"/>
          <w:szCs w:val="28"/>
        </w:rPr>
        <w:t>三</w:t>
      </w:r>
      <w:r w:rsidRPr="00B04F78">
        <w:rPr>
          <w:rFonts w:ascii="仿宋_GB2312" w:eastAsia="仿宋_GB2312"/>
          <w:b/>
          <w:sz w:val="28"/>
          <w:szCs w:val="28"/>
        </w:rPr>
        <w:t>阶段（201</w:t>
      </w:r>
      <w:r w:rsidRPr="00B04F78">
        <w:rPr>
          <w:rFonts w:ascii="仿宋_GB2312" w:eastAsia="仿宋_GB2312" w:hint="eastAsia"/>
          <w:b/>
          <w:sz w:val="28"/>
          <w:szCs w:val="28"/>
        </w:rPr>
        <w:t>7</w:t>
      </w:r>
      <w:r w:rsidRPr="00B04F78">
        <w:rPr>
          <w:rFonts w:ascii="仿宋_GB2312" w:eastAsia="仿宋_GB2312"/>
          <w:b/>
          <w:sz w:val="28"/>
          <w:szCs w:val="28"/>
        </w:rPr>
        <w:t>年4月）：主要任务是全面宣传、推广</w:t>
      </w:r>
      <w:r w:rsidR="00B96CF7" w:rsidRPr="00B04F78">
        <w:rPr>
          <w:rFonts w:ascii="仿宋_GB2312" w:eastAsia="仿宋_GB2312" w:hint="eastAsia"/>
          <w:b/>
          <w:sz w:val="28"/>
          <w:szCs w:val="28"/>
        </w:rPr>
        <w:t>“</w:t>
      </w:r>
      <w:r w:rsidR="00B96CF7" w:rsidRPr="00B04F78">
        <w:rPr>
          <w:rFonts w:ascii="仿宋_GB2312" w:eastAsia="仿宋_GB2312"/>
          <w:b/>
          <w:sz w:val="28"/>
          <w:szCs w:val="28"/>
        </w:rPr>
        <w:t>青年之声</w:t>
      </w:r>
      <w:r w:rsidR="00B96CF7" w:rsidRPr="00B04F78">
        <w:rPr>
          <w:rFonts w:ascii="仿宋_GB2312" w:eastAsia="仿宋_GB2312" w:hint="eastAsia"/>
          <w:b/>
          <w:sz w:val="28"/>
          <w:szCs w:val="28"/>
        </w:rPr>
        <w:t>”</w:t>
      </w:r>
      <w:r w:rsidRPr="00B04F78">
        <w:rPr>
          <w:rFonts w:ascii="仿宋_GB2312" w:eastAsia="仿宋_GB2312"/>
          <w:b/>
          <w:sz w:val="28"/>
          <w:szCs w:val="28"/>
        </w:rPr>
        <w:t>平台</w:t>
      </w:r>
      <w:r w:rsidRPr="00B04F78">
        <w:rPr>
          <w:rFonts w:ascii="仿宋_GB2312" w:eastAsia="仿宋_GB2312" w:hint="eastAsia"/>
          <w:b/>
          <w:sz w:val="28"/>
          <w:szCs w:val="28"/>
        </w:rPr>
        <w:t>。</w:t>
      </w:r>
      <w:r w:rsidRPr="00DF2711">
        <w:rPr>
          <w:rFonts w:ascii="仿宋_GB2312" w:eastAsia="仿宋_GB2312" w:hint="eastAsia"/>
          <w:sz w:val="28"/>
          <w:szCs w:val="28"/>
        </w:rPr>
        <w:t>各分团委学生会和各团支部</w:t>
      </w:r>
      <w:r w:rsidR="006F3D7A">
        <w:rPr>
          <w:rFonts w:ascii="仿宋_GB2312" w:eastAsia="仿宋_GB2312" w:hint="eastAsia"/>
          <w:sz w:val="28"/>
          <w:szCs w:val="28"/>
        </w:rPr>
        <w:t>应通过</w:t>
      </w:r>
      <w:r w:rsidRPr="00DF2711">
        <w:rPr>
          <w:rFonts w:ascii="仿宋_GB2312" w:eastAsia="仿宋_GB2312" w:hint="eastAsia"/>
          <w:sz w:val="28"/>
          <w:szCs w:val="28"/>
        </w:rPr>
        <w:t>微信、微博，张贴海报，开展主题活动等方式</w:t>
      </w:r>
      <w:r w:rsidRPr="00DF2711">
        <w:rPr>
          <w:rFonts w:ascii="仿宋_GB2312" w:eastAsia="仿宋_GB2312"/>
          <w:sz w:val="28"/>
          <w:szCs w:val="28"/>
        </w:rPr>
        <w:t>让广大青年学生知晓并参与进</w:t>
      </w:r>
      <w:r w:rsidRPr="00DF2711">
        <w:rPr>
          <w:rFonts w:ascii="仿宋_GB2312" w:eastAsia="仿宋_GB2312"/>
          <w:sz w:val="28"/>
          <w:szCs w:val="28"/>
        </w:rPr>
        <w:t>“</w:t>
      </w:r>
      <w:r w:rsidRPr="00DF2711">
        <w:rPr>
          <w:rFonts w:ascii="仿宋_GB2312" w:eastAsia="仿宋_GB2312"/>
          <w:sz w:val="28"/>
          <w:szCs w:val="28"/>
        </w:rPr>
        <w:t>青年之声</w:t>
      </w:r>
      <w:r w:rsidRPr="00DF2711">
        <w:rPr>
          <w:rFonts w:ascii="仿宋_GB2312" w:eastAsia="仿宋_GB2312"/>
          <w:sz w:val="28"/>
          <w:szCs w:val="28"/>
        </w:rPr>
        <w:t>”</w:t>
      </w:r>
      <w:r w:rsidRPr="00DF2711">
        <w:rPr>
          <w:rFonts w:ascii="仿宋_GB2312" w:eastAsia="仿宋_GB2312"/>
          <w:sz w:val="28"/>
          <w:szCs w:val="28"/>
        </w:rPr>
        <w:t>平台中，成为平台注册用户。</w:t>
      </w:r>
      <w:r w:rsidR="006F3D7A">
        <w:rPr>
          <w:rFonts w:ascii="仿宋_GB2312" w:eastAsia="仿宋_GB2312" w:hint="eastAsia"/>
          <w:sz w:val="28"/>
          <w:szCs w:val="28"/>
        </w:rPr>
        <w:t>注册对象为我校在读2014级（本科）、2015级和2016级全体学生。</w:t>
      </w:r>
    </w:p>
    <w:p w:rsidR="000F1432" w:rsidRDefault="000F1432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 w:rsidRPr="00B04F78">
        <w:rPr>
          <w:rFonts w:ascii="仿宋_GB2312" w:eastAsia="仿宋_GB2312" w:hint="eastAsia"/>
          <w:b/>
          <w:sz w:val="28"/>
          <w:szCs w:val="28"/>
        </w:rPr>
        <w:t>4.</w:t>
      </w:r>
      <w:r w:rsidRPr="00B04F78">
        <w:rPr>
          <w:rFonts w:ascii="仿宋_GB2312" w:eastAsia="仿宋_GB2312"/>
          <w:b/>
          <w:sz w:val="28"/>
          <w:szCs w:val="28"/>
        </w:rPr>
        <w:t xml:space="preserve"> 第</w:t>
      </w:r>
      <w:r w:rsidRPr="00B04F78">
        <w:rPr>
          <w:rFonts w:ascii="仿宋_GB2312" w:eastAsia="仿宋_GB2312" w:hint="eastAsia"/>
          <w:b/>
          <w:sz w:val="28"/>
          <w:szCs w:val="28"/>
        </w:rPr>
        <w:t>四</w:t>
      </w:r>
      <w:r w:rsidRPr="00B04F78">
        <w:rPr>
          <w:rFonts w:ascii="仿宋_GB2312" w:eastAsia="仿宋_GB2312"/>
          <w:b/>
          <w:sz w:val="28"/>
          <w:szCs w:val="28"/>
        </w:rPr>
        <w:t>阶段（201</w:t>
      </w:r>
      <w:r w:rsidRPr="00B04F78">
        <w:rPr>
          <w:rFonts w:ascii="仿宋_GB2312" w:eastAsia="仿宋_GB2312" w:hint="eastAsia"/>
          <w:b/>
          <w:sz w:val="28"/>
          <w:szCs w:val="28"/>
        </w:rPr>
        <w:t>7</w:t>
      </w:r>
      <w:r w:rsidRPr="00B04F78">
        <w:rPr>
          <w:rFonts w:ascii="仿宋_GB2312" w:eastAsia="仿宋_GB2312"/>
          <w:b/>
          <w:sz w:val="28"/>
          <w:szCs w:val="28"/>
        </w:rPr>
        <w:t>年</w:t>
      </w:r>
      <w:r w:rsidRPr="00B04F78">
        <w:rPr>
          <w:rFonts w:ascii="仿宋_GB2312" w:eastAsia="仿宋_GB2312" w:hint="eastAsia"/>
          <w:b/>
          <w:sz w:val="28"/>
          <w:szCs w:val="28"/>
        </w:rPr>
        <w:t>5</w:t>
      </w:r>
      <w:r w:rsidRPr="00B04F78">
        <w:rPr>
          <w:rFonts w:ascii="仿宋_GB2312" w:eastAsia="仿宋_GB2312"/>
          <w:b/>
          <w:sz w:val="28"/>
          <w:szCs w:val="28"/>
        </w:rPr>
        <w:t>月</w:t>
      </w:r>
      <w:r w:rsidRPr="00B04F78">
        <w:rPr>
          <w:rFonts w:ascii="仿宋_GB2312" w:eastAsia="仿宋_GB2312"/>
          <w:b/>
          <w:sz w:val="28"/>
          <w:szCs w:val="28"/>
        </w:rPr>
        <w:t>—</w:t>
      </w:r>
      <w:r w:rsidRPr="00B04F78">
        <w:rPr>
          <w:rFonts w:ascii="仿宋_GB2312" w:eastAsia="仿宋_GB2312" w:hint="eastAsia"/>
          <w:b/>
          <w:sz w:val="28"/>
          <w:szCs w:val="28"/>
        </w:rPr>
        <w:t>6</w:t>
      </w:r>
      <w:r w:rsidRPr="00B04F78">
        <w:rPr>
          <w:rFonts w:ascii="仿宋_GB2312" w:eastAsia="仿宋_GB2312"/>
          <w:b/>
          <w:sz w:val="28"/>
          <w:szCs w:val="28"/>
        </w:rPr>
        <w:t>月）：</w:t>
      </w:r>
      <w:r w:rsidRPr="00B04F78">
        <w:rPr>
          <w:rFonts w:ascii="仿宋_GB2312" w:eastAsia="仿宋_GB2312" w:hint="eastAsia"/>
          <w:b/>
          <w:sz w:val="28"/>
          <w:szCs w:val="28"/>
        </w:rPr>
        <w:t>主要任务是平台作用的提升和创新。</w:t>
      </w:r>
      <w:r w:rsidR="00DF2711" w:rsidRPr="00DF2711">
        <w:rPr>
          <w:rFonts w:ascii="仿宋_GB2312" w:eastAsia="仿宋_GB2312" w:hint="eastAsia"/>
          <w:sz w:val="28"/>
          <w:szCs w:val="28"/>
        </w:rPr>
        <w:t>通过设置热点话题、线上线下结合等方式，实现</w:t>
      </w:r>
      <w:r w:rsidRPr="00DF2711">
        <w:rPr>
          <w:rFonts w:ascii="仿宋_GB2312" w:eastAsia="仿宋_GB2312"/>
          <w:sz w:val="28"/>
          <w:szCs w:val="28"/>
        </w:rPr>
        <w:t>平台建设及使用基本成熟，基本达到青年学生全覆盖。积极做好用户反馈工作，及时总结经验和开展创新探索，不断提升工作的科学化水平。</w:t>
      </w:r>
    </w:p>
    <w:p w:rsidR="00DF2711" w:rsidRPr="00B04F78" w:rsidRDefault="00DF2711" w:rsidP="00B04F78">
      <w:pPr>
        <w:spacing w:line="56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B04F78">
        <w:rPr>
          <w:rFonts w:ascii="仿宋_GB2312" w:eastAsia="仿宋_GB2312" w:hint="eastAsia"/>
          <w:b/>
          <w:sz w:val="28"/>
          <w:szCs w:val="28"/>
        </w:rPr>
        <w:t>三、工作要求</w:t>
      </w:r>
    </w:p>
    <w:p w:rsidR="00DF2711" w:rsidRDefault="00036F9A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 w:rsidRPr="00B04F78">
        <w:rPr>
          <w:rFonts w:ascii="仿宋_GB2312" w:eastAsia="仿宋_GB2312" w:hint="eastAsia"/>
          <w:b/>
          <w:sz w:val="28"/>
          <w:szCs w:val="28"/>
        </w:rPr>
        <w:t>1、高度重视。</w:t>
      </w:r>
      <w:r w:rsidRPr="00036F9A">
        <w:rPr>
          <w:rFonts w:ascii="仿宋_GB2312" w:eastAsia="仿宋_GB2312"/>
          <w:sz w:val="28"/>
          <w:szCs w:val="28"/>
        </w:rPr>
        <w:t>团中央</w:t>
      </w:r>
      <w:r w:rsidRPr="00036F9A">
        <w:rPr>
          <w:rFonts w:ascii="仿宋_GB2312" w:eastAsia="仿宋_GB2312" w:hint="eastAsia"/>
          <w:sz w:val="28"/>
          <w:szCs w:val="28"/>
        </w:rPr>
        <w:t>、团省委</w:t>
      </w:r>
      <w:r w:rsidRPr="00036F9A">
        <w:rPr>
          <w:rFonts w:ascii="仿宋_GB2312" w:eastAsia="仿宋_GB2312"/>
          <w:sz w:val="28"/>
          <w:szCs w:val="28"/>
        </w:rPr>
        <w:t>已经把</w:t>
      </w:r>
      <w:r w:rsidRPr="00036F9A">
        <w:rPr>
          <w:rFonts w:ascii="仿宋_GB2312" w:eastAsia="仿宋_GB2312"/>
          <w:sz w:val="28"/>
          <w:szCs w:val="28"/>
        </w:rPr>
        <w:t>“</w:t>
      </w:r>
      <w:r w:rsidRPr="00036F9A">
        <w:rPr>
          <w:rFonts w:ascii="仿宋_GB2312" w:eastAsia="仿宋_GB2312"/>
          <w:sz w:val="28"/>
          <w:szCs w:val="28"/>
        </w:rPr>
        <w:t>青年之声</w:t>
      </w:r>
      <w:r w:rsidRPr="00036F9A">
        <w:rPr>
          <w:rFonts w:ascii="仿宋_GB2312" w:eastAsia="仿宋_GB2312"/>
          <w:sz w:val="28"/>
          <w:szCs w:val="28"/>
        </w:rPr>
        <w:t>”</w:t>
      </w:r>
      <w:r w:rsidRPr="00036F9A">
        <w:rPr>
          <w:rFonts w:ascii="仿宋_GB2312" w:eastAsia="仿宋_GB2312"/>
          <w:sz w:val="28"/>
          <w:szCs w:val="28"/>
        </w:rPr>
        <w:t>平台建设作为全团重点工作，对各地各系统平台推进和运行情况进行测评</w:t>
      </w:r>
      <w:r>
        <w:rPr>
          <w:rFonts w:ascii="仿宋_GB2312" w:eastAsia="仿宋_GB2312" w:hint="eastAsia"/>
          <w:sz w:val="28"/>
          <w:szCs w:val="28"/>
        </w:rPr>
        <w:t>。校团委每月</w:t>
      </w:r>
      <w:r w:rsidRPr="00036F9A">
        <w:rPr>
          <w:rFonts w:ascii="仿宋_GB2312" w:eastAsia="仿宋_GB2312" w:hint="eastAsia"/>
          <w:sz w:val="28"/>
          <w:szCs w:val="28"/>
        </w:rPr>
        <w:t>将根据工作的推进情况，对</w:t>
      </w:r>
      <w:r w:rsidRPr="00036F9A">
        <w:rPr>
          <w:rFonts w:ascii="仿宋_GB2312" w:eastAsia="仿宋_GB2312"/>
          <w:sz w:val="28"/>
          <w:szCs w:val="28"/>
        </w:rPr>
        <w:t>平台运行情况进行督促和考核。</w:t>
      </w:r>
      <w:r w:rsidR="00E67BDB">
        <w:rPr>
          <w:rFonts w:ascii="仿宋_GB2312" w:eastAsia="仿宋_GB2312" w:hint="eastAsia"/>
          <w:sz w:val="28"/>
          <w:szCs w:val="28"/>
        </w:rPr>
        <w:t>各分团委、团组织要将本单位、本部门的平台建设工作纳入年度重点工作，</w:t>
      </w:r>
      <w:r w:rsidR="00E67BDB">
        <w:rPr>
          <w:rFonts w:ascii="仿宋_GB2312" w:eastAsia="仿宋_GB2312" w:hint="eastAsia"/>
          <w:sz w:val="28"/>
          <w:szCs w:val="28"/>
        </w:rPr>
        <w:lastRenderedPageBreak/>
        <w:t>统筹推进，确保各项</w:t>
      </w:r>
      <w:r w:rsidR="003A45A5">
        <w:rPr>
          <w:rFonts w:ascii="仿宋_GB2312" w:eastAsia="仿宋_GB2312" w:hint="eastAsia"/>
          <w:sz w:val="28"/>
          <w:szCs w:val="28"/>
        </w:rPr>
        <w:t>工作</w:t>
      </w:r>
      <w:r w:rsidR="00E67BDB">
        <w:rPr>
          <w:rFonts w:ascii="仿宋_GB2312" w:eastAsia="仿宋_GB2312" w:hint="eastAsia"/>
          <w:sz w:val="28"/>
          <w:szCs w:val="28"/>
        </w:rPr>
        <w:t>落实完成。</w:t>
      </w:r>
    </w:p>
    <w:p w:rsidR="00E67BDB" w:rsidRDefault="00E67BDB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 w:rsidRPr="00B04F78">
        <w:rPr>
          <w:rFonts w:ascii="仿宋_GB2312" w:eastAsia="仿宋_GB2312" w:hint="eastAsia"/>
          <w:b/>
          <w:sz w:val="28"/>
          <w:szCs w:val="28"/>
        </w:rPr>
        <w:t>2、</w:t>
      </w:r>
      <w:r w:rsidR="006F3D7A" w:rsidRPr="00B04F78">
        <w:rPr>
          <w:rFonts w:ascii="仿宋_GB2312" w:eastAsia="仿宋_GB2312" w:hint="eastAsia"/>
          <w:b/>
          <w:sz w:val="28"/>
          <w:szCs w:val="28"/>
        </w:rPr>
        <w:t>有序推进。</w:t>
      </w:r>
      <w:r w:rsidR="006F3D7A">
        <w:rPr>
          <w:rFonts w:ascii="仿宋_GB2312" w:eastAsia="仿宋_GB2312" w:hint="eastAsia"/>
          <w:sz w:val="28"/>
          <w:szCs w:val="28"/>
        </w:rPr>
        <w:t>各级团组织要按照推进方案要求，做好各项工作。</w:t>
      </w:r>
      <w:r w:rsidR="00645802">
        <w:rPr>
          <w:rFonts w:ascii="仿宋_GB2312" w:eastAsia="仿宋_GB2312" w:hint="eastAsia"/>
          <w:sz w:val="28"/>
          <w:szCs w:val="28"/>
        </w:rPr>
        <w:t>各分团委书记为本学院“青年之声”平台建设第一责任人，</w:t>
      </w:r>
      <w:r w:rsidR="006F3D7A">
        <w:rPr>
          <w:rFonts w:ascii="仿宋_GB2312" w:eastAsia="仿宋_GB2312" w:hint="eastAsia"/>
          <w:sz w:val="28"/>
          <w:szCs w:val="28"/>
        </w:rPr>
        <w:t>各分团委于4月10前将本</w:t>
      </w:r>
      <w:r w:rsidR="00645802">
        <w:rPr>
          <w:rFonts w:ascii="仿宋_GB2312" w:eastAsia="仿宋_GB2312" w:hint="eastAsia"/>
          <w:sz w:val="28"/>
          <w:szCs w:val="28"/>
        </w:rPr>
        <w:t>学院</w:t>
      </w:r>
      <w:r w:rsidR="006F3D7A">
        <w:rPr>
          <w:rFonts w:ascii="仿宋_GB2312" w:eastAsia="仿宋_GB2312" w:hint="eastAsia"/>
          <w:sz w:val="28"/>
          <w:szCs w:val="28"/>
        </w:rPr>
        <w:t>推荐专家</w:t>
      </w:r>
      <w:r w:rsidR="00645802">
        <w:rPr>
          <w:rFonts w:ascii="仿宋_GB2312" w:eastAsia="仿宋_GB2312" w:hint="eastAsia"/>
          <w:sz w:val="28"/>
          <w:szCs w:val="28"/>
        </w:rPr>
        <w:t>汇总表（附件1）</w:t>
      </w:r>
      <w:proofErr w:type="gramStart"/>
      <w:r w:rsidR="006F3D7A">
        <w:rPr>
          <w:rFonts w:ascii="仿宋_GB2312" w:eastAsia="仿宋_GB2312" w:hint="eastAsia"/>
          <w:sz w:val="28"/>
          <w:szCs w:val="28"/>
        </w:rPr>
        <w:t>报送至校团委</w:t>
      </w:r>
      <w:proofErr w:type="gramEnd"/>
      <w:r w:rsidR="00645802">
        <w:rPr>
          <w:rFonts w:ascii="仿宋_GB2312" w:eastAsia="仿宋_GB2312" w:hint="eastAsia"/>
          <w:sz w:val="28"/>
          <w:szCs w:val="28"/>
        </w:rPr>
        <w:t>；从4月份起，每月20日前报送本学院平台建设</w:t>
      </w:r>
      <w:proofErr w:type="gramStart"/>
      <w:r w:rsidR="00645802">
        <w:rPr>
          <w:rFonts w:ascii="仿宋_GB2312" w:eastAsia="仿宋_GB2312" w:hint="eastAsia"/>
          <w:sz w:val="28"/>
          <w:szCs w:val="28"/>
        </w:rPr>
        <w:t>情况月</w:t>
      </w:r>
      <w:proofErr w:type="gramEnd"/>
      <w:r w:rsidR="00645802">
        <w:rPr>
          <w:rFonts w:ascii="仿宋_GB2312" w:eastAsia="仿宋_GB2312" w:hint="eastAsia"/>
          <w:sz w:val="28"/>
          <w:szCs w:val="28"/>
        </w:rPr>
        <w:t>报表（附件2）。</w:t>
      </w:r>
    </w:p>
    <w:p w:rsidR="00645802" w:rsidRDefault="00645802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 w:rsidRPr="00B04F78">
        <w:rPr>
          <w:rFonts w:ascii="仿宋_GB2312" w:eastAsia="仿宋_GB2312" w:hint="eastAsia"/>
          <w:b/>
          <w:sz w:val="28"/>
          <w:szCs w:val="28"/>
        </w:rPr>
        <w:t>3、统筹协调。</w:t>
      </w:r>
      <w:r>
        <w:rPr>
          <w:rFonts w:ascii="仿宋_GB2312" w:eastAsia="仿宋_GB2312" w:hint="eastAsia"/>
          <w:sz w:val="28"/>
          <w:szCs w:val="28"/>
        </w:rPr>
        <w:t>各级</w:t>
      </w:r>
      <w:proofErr w:type="gramStart"/>
      <w:r>
        <w:rPr>
          <w:rFonts w:ascii="仿宋_GB2312" w:eastAsia="仿宋_GB2312" w:hint="eastAsia"/>
          <w:sz w:val="28"/>
          <w:szCs w:val="28"/>
        </w:rPr>
        <w:t>团学组织</w:t>
      </w:r>
      <w:proofErr w:type="gramEnd"/>
      <w:r>
        <w:rPr>
          <w:rFonts w:ascii="仿宋_GB2312" w:eastAsia="仿宋_GB2312" w:hint="eastAsia"/>
          <w:sz w:val="28"/>
          <w:szCs w:val="28"/>
        </w:rPr>
        <w:t>在建设“青年之声”平台时，要紧紧抓住学校共青团改革的重要契机，统筹协调各方资源和力量，结合</w:t>
      </w:r>
      <w:r w:rsidR="003A45A5">
        <w:rPr>
          <w:rFonts w:ascii="仿宋_GB2312" w:eastAsia="仿宋_GB2312" w:hint="eastAsia"/>
          <w:sz w:val="28"/>
          <w:szCs w:val="28"/>
        </w:rPr>
        <w:t>“1+100”、“一学一做”教育活动、核心价值观教育实践等重点工作，引导青年学生有序发声，维护青年学生权益。</w:t>
      </w:r>
    </w:p>
    <w:p w:rsidR="003A45A5" w:rsidRDefault="003A45A5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“青年之声”平台工作联系人：赵健；联系电话：81838897；</w:t>
      </w:r>
    </w:p>
    <w:p w:rsidR="003A45A5" w:rsidRDefault="003A45A5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电子邮件：</w:t>
      </w:r>
    </w:p>
    <w:p w:rsidR="003A45A5" w:rsidRDefault="003A45A5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</w:p>
    <w:p w:rsidR="003A45A5" w:rsidRDefault="003A45A5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</w:p>
    <w:p w:rsidR="003A45A5" w:rsidRDefault="003A45A5" w:rsidP="003A45A5">
      <w:pPr>
        <w:ind w:firstLine="4111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3A45A5" w:rsidRDefault="003A45A5" w:rsidP="003A45A5">
      <w:pPr>
        <w:ind w:firstLineChars="1917" w:firstLine="536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学生工作部</w:t>
      </w:r>
    </w:p>
    <w:p w:rsidR="003A45A5" w:rsidRDefault="003A45A5" w:rsidP="003A45A5">
      <w:pPr>
        <w:ind w:firstLineChars="1817" w:firstLine="5088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2017年3月30日</w:t>
      </w:r>
    </w:p>
    <w:p w:rsidR="003A45A5" w:rsidRDefault="003A45A5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</w:p>
    <w:p w:rsidR="003A45A5" w:rsidRDefault="003A45A5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</w:p>
    <w:p w:rsidR="003A45A5" w:rsidRDefault="003A45A5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</w:p>
    <w:p w:rsidR="00B04F78" w:rsidRDefault="00B04F78" w:rsidP="00B04F78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附件1：无锡职院</w:t>
      </w:r>
      <w:r w:rsidRPr="008B55A0">
        <w:rPr>
          <w:rFonts w:ascii="仿宋_GB2312" w:eastAsia="仿宋_GB2312" w:hint="eastAsia"/>
          <w:sz w:val="28"/>
          <w:szCs w:val="28"/>
        </w:rPr>
        <w:t>“青年之声”平台推荐专家汇总表</w:t>
      </w:r>
    </w:p>
    <w:p w:rsidR="003A45A5" w:rsidRDefault="00B04F78" w:rsidP="00B04F78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附件2：无锡职院</w:t>
      </w:r>
      <w:r w:rsidRPr="008B55A0">
        <w:rPr>
          <w:rFonts w:ascii="仿宋_GB2312" w:eastAsia="仿宋_GB2312" w:hint="eastAsia"/>
          <w:sz w:val="28"/>
          <w:szCs w:val="28"/>
        </w:rPr>
        <w:t>“青年之声”</w:t>
      </w:r>
      <w:r>
        <w:rPr>
          <w:rFonts w:ascii="仿宋_GB2312" w:eastAsia="仿宋_GB2312" w:hint="eastAsia"/>
          <w:sz w:val="28"/>
          <w:szCs w:val="28"/>
        </w:rPr>
        <w:t>平台建设</w:t>
      </w:r>
      <w:proofErr w:type="gramStart"/>
      <w:r>
        <w:rPr>
          <w:rFonts w:ascii="仿宋_GB2312" w:eastAsia="仿宋_GB2312" w:hint="eastAsia"/>
          <w:sz w:val="28"/>
          <w:szCs w:val="28"/>
        </w:rPr>
        <w:t>情况月</w:t>
      </w:r>
      <w:proofErr w:type="gramEnd"/>
      <w:r>
        <w:rPr>
          <w:rFonts w:ascii="仿宋_GB2312" w:eastAsia="仿宋_GB2312" w:hint="eastAsia"/>
          <w:sz w:val="28"/>
          <w:szCs w:val="28"/>
        </w:rPr>
        <w:t>报表</w:t>
      </w:r>
    </w:p>
    <w:p w:rsidR="003A45A5" w:rsidRDefault="003A45A5" w:rsidP="00A402D4">
      <w:pPr>
        <w:ind w:firstLine="555"/>
        <w:jc w:val="left"/>
        <w:rPr>
          <w:rFonts w:ascii="仿宋_GB2312" w:eastAsia="仿宋_GB2312" w:hint="eastAsia"/>
          <w:sz w:val="28"/>
          <w:szCs w:val="28"/>
        </w:rPr>
      </w:pPr>
    </w:p>
    <w:p w:rsidR="008B55A0" w:rsidRDefault="008B55A0" w:rsidP="008B55A0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  <w:sectPr w:rsidR="008B55A0" w:rsidSect="00131D5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160" w:type="dxa"/>
        <w:tblInd w:w="93" w:type="dxa"/>
        <w:tblLook w:val="04A0"/>
      </w:tblPr>
      <w:tblGrid>
        <w:gridCol w:w="1105"/>
        <w:gridCol w:w="1105"/>
        <w:gridCol w:w="1104"/>
        <w:gridCol w:w="2139"/>
        <w:gridCol w:w="3918"/>
        <w:gridCol w:w="2685"/>
        <w:gridCol w:w="1104"/>
      </w:tblGrid>
      <w:tr w:rsidR="008B55A0" w:rsidRPr="008B55A0" w:rsidTr="008B55A0">
        <w:trPr>
          <w:trHeight w:val="555"/>
        </w:trPr>
        <w:tc>
          <w:tcPr>
            <w:tcW w:w="13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55A0" w:rsidRPr="00B04F78" w:rsidRDefault="008B55A0" w:rsidP="00B04F78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B04F78">
              <w:rPr>
                <w:rFonts w:ascii="仿宋_GB2312" w:eastAsia="仿宋_GB2312" w:hint="eastAsia"/>
                <w:sz w:val="28"/>
                <w:szCs w:val="28"/>
              </w:rPr>
              <w:lastRenderedPageBreak/>
              <w:t>附件1</w:t>
            </w:r>
          </w:p>
          <w:p w:rsidR="008B55A0" w:rsidRPr="008B55A0" w:rsidRDefault="008B55A0" w:rsidP="00B04F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04F78">
              <w:rPr>
                <w:rFonts w:ascii="仿宋_GB2312" w:eastAsia="仿宋_GB2312" w:hint="eastAsia"/>
                <w:b/>
                <w:sz w:val="36"/>
                <w:szCs w:val="28"/>
              </w:rPr>
              <w:t>无锡职院</w:t>
            </w:r>
            <w:r w:rsidRPr="008B55A0">
              <w:rPr>
                <w:rFonts w:ascii="仿宋_GB2312" w:eastAsia="仿宋_GB2312" w:hint="eastAsia"/>
                <w:b/>
                <w:sz w:val="36"/>
                <w:szCs w:val="28"/>
              </w:rPr>
              <w:t>“青年之声”平台推荐专家汇总表</w:t>
            </w:r>
          </w:p>
        </w:tc>
      </w:tr>
      <w:tr w:rsidR="008B55A0" w:rsidRPr="008B55A0" w:rsidTr="008B55A0">
        <w:trPr>
          <w:trHeight w:val="450"/>
        </w:trPr>
        <w:tc>
          <w:tcPr>
            <w:tcW w:w="54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推荐部门：</w:t>
            </w:r>
          </w:p>
        </w:tc>
        <w:tc>
          <w:tcPr>
            <w:tcW w:w="7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报送时间：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职称/职务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联系电话（手机）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55A0" w:rsidRPr="008B55A0" w:rsidTr="00280D14">
        <w:trPr>
          <w:trHeight w:val="525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5A0" w:rsidRPr="008B55A0" w:rsidRDefault="008B55A0" w:rsidP="008B5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B55A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B55A0" w:rsidRDefault="008B55A0" w:rsidP="00A402D4">
      <w:pPr>
        <w:ind w:firstLine="555"/>
        <w:jc w:val="left"/>
        <w:rPr>
          <w:rFonts w:ascii="仿宋_GB2312" w:eastAsia="仿宋_GB2312"/>
          <w:sz w:val="28"/>
          <w:szCs w:val="28"/>
        </w:rPr>
        <w:sectPr w:rsidR="008B55A0" w:rsidSect="008B55A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3A45A5" w:rsidRDefault="00B04F78" w:rsidP="00B04F78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</w:t>
      </w:r>
    </w:p>
    <w:p w:rsidR="00B04F78" w:rsidRPr="00B04F78" w:rsidRDefault="00B04F78" w:rsidP="00B04F78">
      <w:pPr>
        <w:jc w:val="center"/>
        <w:rPr>
          <w:rFonts w:ascii="仿宋_GB2312" w:eastAsia="仿宋_GB2312" w:hint="eastAsia"/>
          <w:b/>
          <w:sz w:val="36"/>
          <w:szCs w:val="28"/>
        </w:rPr>
      </w:pPr>
      <w:r w:rsidRPr="00B04F78">
        <w:rPr>
          <w:rFonts w:ascii="仿宋_GB2312" w:eastAsia="仿宋_GB2312" w:hint="eastAsia"/>
          <w:b/>
          <w:sz w:val="36"/>
          <w:szCs w:val="28"/>
        </w:rPr>
        <w:t>无锡职院</w:t>
      </w:r>
      <w:r w:rsidRPr="008B55A0">
        <w:rPr>
          <w:rFonts w:ascii="仿宋_GB2312" w:eastAsia="仿宋_GB2312" w:hint="eastAsia"/>
          <w:b/>
          <w:sz w:val="36"/>
          <w:szCs w:val="28"/>
        </w:rPr>
        <w:t>“青年之声”</w:t>
      </w:r>
      <w:r w:rsidRPr="00B04F78">
        <w:rPr>
          <w:rFonts w:ascii="仿宋_GB2312" w:eastAsia="仿宋_GB2312" w:hint="eastAsia"/>
          <w:b/>
          <w:sz w:val="36"/>
          <w:szCs w:val="28"/>
        </w:rPr>
        <w:t>平台建设</w:t>
      </w:r>
      <w:proofErr w:type="gramStart"/>
      <w:r w:rsidRPr="00B04F78">
        <w:rPr>
          <w:rFonts w:ascii="仿宋_GB2312" w:eastAsia="仿宋_GB2312" w:hint="eastAsia"/>
          <w:b/>
          <w:sz w:val="36"/>
          <w:szCs w:val="28"/>
        </w:rPr>
        <w:t>情况月</w:t>
      </w:r>
      <w:proofErr w:type="gramEnd"/>
      <w:r w:rsidRPr="00B04F78">
        <w:rPr>
          <w:rFonts w:ascii="仿宋_GB2312" w:eastAsia="仿宋_GB2312" w:hint="eastAsia"/>
          <w:b/>
          <w:sz w:val="36"/>
          <w:szCs w:val="28"/>
        </w:rPr>
        <w:t>报表</w:t>
      </w:r>
    </w:p>
    <w:sectPr w:rsidR="00B04F78" w:rsidRPr="00B04F78" w:rsidSect="0013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0187"/>
    <w:rsid w:val="00036F9A"/>
    <w:rsid w:val="00057633"/>
    <w:rsid w:val="000F1432"/>
    <w:rsid w:val="00111DF2"/>
    <w:rsid w:val="00131D57"/>
    <w:rsid w:val="001352FA"/>
    <w:rsid w:val="0014029B"/>
    <w:rsid w:val="001446DD"/>
    <w:rsid w:val="001B423E"/>
    <w:rsid w:val="002340F7"/>
    <w:rsid w:val="00280D14"/>
    <w:rsid w:val="002F204F"/>
    <w:rsid w:val="003020D7"/>
    <w:rsid w:val="00370D78"/>
    <w:rsid w:val="003A45A5"/>
    <w:rsid w:val="003A78A2"/>
    <w:rsid w:val="003C3159"/>
    <w:rsid w:val="003D5769"/>
    <w:rsid w:val="003F74EA"/>
    <w:rsid w:val="004013A7"/>
    <w:rsid w:val="00402FE0"/>
    <w:rsid w:val="00436C22"/>
    <w:rsid w:val="00463B60"/>
    <w:rsid w:val="00490AD6"/>
    <w:rsid w:val="004F08B5"/>
    <w:rsid w:val="004F5B08"/>
    <w:rsid w:val="00502FEB"/>
    <w:rsid w:val="005150E5"/>
    <w:rsid w:val="00515894"/>
    <w:rsid w:val="00524B3A"/>
    <w:rsid w:val="00545688"/>
    <w:rsid w:val="005A4EF9"/>
    <w:rsid w:val="005B73EA"/>
    <w:rsid w:val="005C1950"/>
    <w:rsid w:val="0061007E"/>
    <w:rsid w:val="00645802"/>
    <w:rsid w:val="006D7646"/>
    <w:rsid w:val="006F3D7A"/>
    <w:rsid w:val="00823216"/>
    <w:rsid w:val="00854793"/>
    <w:rsid w:val="00872F2B"/>
    <w:rsid w:val="00886083"/>
    <w:rsid w:val="008B55A0"/>
    <w:rsid w:val="00990860"/>
    <w:rsid w:val="009D1F0E"/>
    <w:rsid w:val="00A402D4"/>
    <w:rsid w:val="00A51ED3"/>
    <w:rsid w:val="00A525BA"/>
    <w:rsid w:val="00A90187"/>
    <w:rsid w:val="00AD3D8E"/>
    <w:rsid w:val="00B04F78"/>
    <w:rsid w:val="00B32E85"/>
    <w:rsid w:val="00B96CF7"/>
    <w:rsid w:val="00BB27FA"/>
    <w:rsid w:val="00C12335"/>
    <w:rsid w:val="00CD2D2F"/>
    <w:rsid w:val="00CE256C"/>
    <w:rsid w:val="00D1785E"/>
    <w:rsid w:val="00DE2876"/>
    <w:rsid w:val="00DF2711"/>
    <w:rsid w:val="00E13D08"/>
    <w:rsid w:val="00E17264"/>
    <w:rsid w:val="00E32D6F"/>
    <w:rsid w:val="00E60AE6"/>
    <w:rsid w:val="00E67BDB"/>
    <w:rsid w:val="00E70603"/>
    <w:rsid w:val="00E8372F"/>
    <w:rsid w:val="00E968B7"/>
    <w:rsid w:val="00FA12F0"/>
    <w:rsid w:val="00FB0B18"/>
    <w:rsid w:val="00FC42BC"/>
    <w:rsid w:val="00FC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18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谢欢</dc:creator>
  <cp:lastModifiedBy>谢欢</cp:lastModifiedBy>
  <cp:revision>5</cp:revision>
  <dcterms:created xsi:type="dcterms:W3CDTF">2017-03-30T00:52:00Z</dcterms:created>
  <dcterms:modified xsi:type="dcterms:W3CDTF">2017-03-30T04:27:00Z</dcterms:modified>
</cp:coreProperties>
</file>